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bCs/>
          <w:sz w:val="32"/>
          <w:szCs w:val="32"/>
        </w:rPr>
      </w:pPr>
      <w:bookmarkStart w:id="0" w:name="OLE_LINK2"/>
      <w:bookmarkStart w:id="1" w:name="OLE_LINK1"/>
      <w:r>
        <w:rPr>
          <w:rFonts w:hint="eastAsia" w:ascii="宋体" w:hAnsi="宋体"/>
          <w:b/>
          <w:bCs/>
          <w:sz w:val="32"/>
          <w:szCs w:val="32"/>
        </w:rPr>
        <w:t>附件1</w:t>
      </w:r>
    </w:p>
    <w:p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中国学前教育研究会“十</w:t>
      </w:r>
      <w:bookmarkStart w:id="2" w:name="_GoBack"/>
      <w:bookmarkEnd w:id="2"/>
      <w:r>
        <w:rPr>
          <w:rFonts w:hint="eastAsia" w:ascii="宋体" w:hAnsi="宋体"/>
          <w:b/>
          <w:bCs/>
          <w:sz w:val="32"/>
          <w:szCs w:val="32"/>
        </w:rPr>
        <w:t>三五”课题中期</w:t>
      </w:r>
      <w:bookmarkEnd w:id="0"/>
      <w:bookmarkEnd w:id="1"/>
      <w:r>
        <w:rPr>
          <w:rFonts w:hint="eastAsia" w:ascii="宋体" w:hAnsi="宋体"/>
          <w:b/>
          <w:bCs/>
          <w:sz w:val="32"/>
          <w:szCs w:val="32"/>
        </w:rPr>
        <w:t>检查表</w:t>
      </w:r>
    </w:p>
    <w:p>
      <w:pPr>
        <w:spacing w:line="360" w:lineRule="exact"/>
        <w:ind w:firstLine="482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4342" w:type="dxa"/>
        <w:tblInd w:w="4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60"/>
        <w:gridCol w:w="540"/>
        <w:gridCol w:w="416"/>
        <w:gridCol w:w="552"/>
        <w:gridCol w:w="3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416" w:type="dxa"/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14" w:type="dxa"/>
            <w:vAlign w:val="top"/>
          </w:tcPr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440" w:lineRule="exact"/>
        <w:ind w:firstLine="48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　　　　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4"/>
        <w:gridCol w:w="1430"/>
        <w:gridCol w:w="1417"/>
        <w:gridCol w:w="1701"/>
        <w:gridCol w:w="170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34"/>
                <w:sz w:val="28"/>
                <w:szCs w:val="28"/>
              </w:rPr>
            </w:pPr>
            <w:r>
              <w:rPr>
                <w:rFonts w:hint="eastAsia" w:ascii="宋体" w:hAnsi="宋体"/>
                <w:spacing w:val="34"/>
                <w:sz w:val="28"/>
                <w:szCs w:val="28"/>
              </w:rPr>
              <w:t>课题名称</w:t>
            </w:r>
          </w:p>
        </w:tc>
        <w:tc>
          <w:tcPr>
            <w:tcW w:w="45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主持人姓名</w:t>
            </w: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4"/>
                <w:sz w:val="28"/>
                <w:szCs w:val="28"/>
              </w:rPr>
              <w:t>单位名称</w:t>
            </w:r>
          </w:p>
        </w:tc>
        <w:tc>
          <w:tcPr>
            <w:tcW w:w="7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4"/>
                <w:sz w:val="28"/>
                <w:szCs w:val="28"/>
              </w:rPr>
              <w:t>开题时间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参加人员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研究目标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研究内容 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进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(与原计划和步骤对照，说明完成的情况，如有不一致说明原因。)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阶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段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反思及问题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分会盖章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3704A"/>
    <w:rsid w:val="0EDB6DC6"/>
    <w:rsid w:val="314370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ko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2018-09-22T01:30:00Z</dcterms:created>
  <dc:creator>杜老师</dc:creator>
  <cp:lastModifiedBy>杜老师</cp:lastModifiedBy>
  <dcterms:modified xsi:type="dcterms:W3CDTF">2018-09-22T01:31:44Z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